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E7" w:rsidRDefault="00F468E7" w:rsidP="00F468E7">
      <w:pPr>
        <w:pStyle w:val="a4"/>
        <w:jc w:val="center"/>
        <w:rPr>
          <w:rStyle w:val="a3"/>
          <w:bCs/>
          <w:sz w:val="36"/>
          <w:szCs w:val="36"/>
        </w:rPr>
      </w:pPr>
      <w:r>
        <w:rPr>
          <w:rStyle w:val="a3"/>
          <w:rFonts w:hint="eastAsia"/>
          <w:bCs/>
          <w:sz w:val="36"/>
          <w:szCs w:val="36"/>
        </w:rPr>
        <w:t>集团审批</w:t>
      </w:r>
    </w:p>
    <w:p w:rsidR="00F468E7" w:rsidRPr="00091310" w:rsidRDefault="00C21849" w:rsidP="00F468E7">
      <w:pPr>
        <w:pStyle w:val="a4"/>
        <w:rPr>
          <w:b/>
          <w:bCs/>
          <w:sz w:val="36"/>
          <w:szCs w:val="36"/>
        </w:rPr>
      </w:pPr>
      <w:r>
        <w:rPr>
          <w:rStyle w:val="a3"/>
          <w:bCs/>
          <w:sz w:val="36"/>
          <w:szCs w:val="36"/>
        </w:rPr>
        <w:t>1</w:t>
      </w:r>
      <w:r w:rsidR="00F468E7">
        <w:rPr>
          <w:rStyle w:val="a3"/>
          <w:rFonts w:hint="eastAsia"/>
          <w:bCs/>
          <w:sz w:val="36"/>
          <w:szCs w:val="36"/>
        </w:rPr>
        <w:t>.</w:t>
      </w:r>
      <w:r>
        <w:rPr>
          <w:rStyle w:val="a3"/>
          <w:rFonts w:hint="eastAsia"/>
          <w:bCs/>
          <w:sz w:val="36"/>
          <w:szCs w:val="36"/>
        </w:rPr>
        <w:t>设施设备维保计划</w:t>
      </w:r>
    </w:p>
    <w:p w:rsidR="00F468E7" w:rsidRPr="004A6C1E" w:rsidRDefault="00C21849" w:rsidP="00F468E7">
      <w:pPr>
        <w:widowControl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 w:rsidR="00F468E7">
        <w:rPr>
          <w:rFonts w:ascii="仿宋_GB2312" w:eastAsia="仿宋_GB2312" w:hint="eastAsia"/>
          <w:sz w:val="28"/>
          <w:szCs w:val="28"/>
        </w:rPr>
        <w:t>.1</w:t>
      </w:r>
      <w:r>
        <w:rPr>
          <w:rFonts w:ascii="仿宋_GB2312" w:eastAsia="仿宋_GB2312" w:hint="eastAsia"/>
          <w:sz w:val="28"/>
          <w:szCs w:val="28"/>
        </w:rPr>
        <w:t>设施设备维保计划审核</w:t>
      </w:r>
    </w:p>
    <w:p w:rsidR="00F468E7" w:rsidRDefault="00F468E7" w:rsidP="00F468E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（1）表格：</w:t>
      </w:r>
    </w:p>
    <w:p w:rsidR="00F468E7" w:rsidRPr="00091310" w:rsidRDefault="00F468E7" w:rsidP="00F468E7">
      <w:pPr>
        <w:rPr>
          <w:rStyle w:val="a3"/>
          <w:rFonts w:ascii="仿宋_GB2312" w:eastAsia="仿宋_GB2312"/>
          <w:b w:val="0"/>
          <w:sz w:val="28"/>
          <w:szCs w:val="28"/>
        </w:rPr>
      </w:pPr>
    </w:p>
    <w:p w:rsidR="00F468E7" w:rsidRDefault="00F468E7" w:rsidP="00F468E7">
      <w:pPr>
        <w:pStyle w:val="a4"/>
        <w:jc w:val="center"/>
        <w:rPr>
          <w:b/>
          <w:bCs/>
          <w:sz w:val="36"/>
          <w:szCs w:val="36"/>
        </w:rPr>
      </w:pPr>
      <w:r>
        <w:rPr>
          <w:rStyle w:val="a3"/>
          <w:rFonts w:hint="eastAsia"/>
          <w:bCs/>
          <w:sz w:val="36"/>
          <w:szCs w:val="36"/>
        </w:rPr>
        <w:t>绿城物业服务集团有限公司</w:t>
      </w:r>
    </w:p>
    <w:p w:rsidR="00F468E7" w:rsidRPr="000222CE" w:rsidRDefault="00C21849" w:rsidP="00F468E7">
      <w:pPr>
        <w:pStyle w:val="a4"/>
        <w:jc w:val="center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/>
          <w:kern w:val="2"/>
          <w:sz w:val="28"/>
          <w:szCs w:val="28"/>
        </w:rPr>
        <w:t>1</w:t>
      </w:r>
      <w:r w:rsidR="00F468E7" w:rsidRPr="000222CE">
        <w:rPr>
          <w:rFonts w:ascii="仿宋_GB2312" w:eastAsia="仿宋_GB2312" w:hint="eastAsia"/>
          <w:kern w:val="2"/>
          <w:sz w:val="28"/>
          <w:szCs w:val="28"/>
        </w:rPr>
        <w:t>.1</w:t>
      </w:r>
      <w:r>
        <w:rPr>
          <w:rFonts w:ascii="仿宋_GB2312" w:eastAsia="仿宋_GB2312" w:hint="eastAsia"/>
          <w:kern w:val="2"/>
          <w:sz w:val="28"/>
          <w:szCs w:val="28"/>
        </w:rPr>
        <w:t>设施设备维保计划审核</w:t>
      </w:r>
      <w:bookmarkStart w:id="0" w:name="_GoBack"/>
      <w:bookmarkEnd w:id="0"/>
    </w:p>
    <w:tbl>
      <w:tblPr>
        <w:tblpPr w:leftFromText="180" w:rightFromText="180" w:vertAnchor="text" w:horzAnchor="page" w:tblpX="1194" w:tblpY="25"/>
        <w:tblOverlap w:val="never"/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9"/>
        <w:gridCol w:w="2644"/>
        <w:gridCol w:w="2394"/>
        <w:gridCol w:w="2519"/>
      </w:tblGrid>
      <w:tr w:rsidR="00C21849" w:rsidTr="00C21849">
        <w:trPr>
          <w:trHeight w:val="652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9" w:rsidRDefault="00C21849" w:rsidP="00610F1B">
            <w:pPr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bCs/>
                <w:sz w:val="28"/>
                <w:szCs w:val="28"/>
              </w:rPr>
              <w:t>部门/服务中心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9" w:rsidRDefault="00C21849" w:rsidP="00610F1B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CF67AB">
              <w:rPr>
                <w:rFonts w:ascii="仿宋" w:eastAsia="仿宋" w:hint="eastAsia"/>
                <w:color w:val="FF0000"/>
                <w:sz w:val="28"/>
                <w:szCs w:val="28"/>
              </w:rPr>
              <w:t>（系统判定）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9" w:rsidRDefault="00C21849" w:rsidP="00610F1B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计划年份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9" w:rsidRDefault="00C21849" w:rsidP="00610F1B">
            <w:pPr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C21849" w:rsidTr="00C21849">
        <w:trPr>
          <w:trHeight w:val="652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9" w:rsidRDefault="00C21849" w:rsidP="00610F1B">
            <w:pPr>
              <w:jc w:val="center"/>
              <w:rPr>
                <w:rFonts w:ascii="仿宋" w:eastAsia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bCs/>
                <w:sz w:val="28"/>
                <w:szCs w:val="28"/>
              </w:rPr>
              <w:t>编制人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9" w:rsidRPr="00091310" w:rsidRDefault="00C21849" w:rsidP="00610F1B">
            <w:pPr>
              <w:jc w:val="center"/>
              <w:rPr>
                <w:rFonts w:ascii="仿宋" w:eastAsia="仿宋" w:hint="eastAsia"/>
                <w:color w:val="FF0000"/>
                <w:sz w:val="28"/>
                <w:szCs w:val="28"/>
              </w:rPr>
            </w:pPr>
            <w:r w:rsidRPr="00CF67AB">
              <w:rPr>
                <w:rFonts w:ascii="仿宋" w:eastAsia="仿宋" w:hint="eastAsia"/>
                <w:color w:val="FF0000"/>
                <w:sz w:val="28"/>
                <w:szCs w:val="28"/>
              </w:rPr>
              <w:t>（系统判定）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9" w:rsidRPr="00091310" w:rsidRDefault="00C21849" w:rsidP="00610F1B">
            <w:pPr>
              <w:jc w:val="center"/>
              <w:rPr>
                <w:rFonts w:ascii="仿宋" w:eastAsia="仿宋" w:hint="eastAsia"/>
                <w:color w:val="FF0000"/>
                <w:sz w:val="28"/>
                <w:szCs w:val="28"/>
              </w:rPr>
            </w:pPr>
            <w:r>
              <w:rPr>
                <w:rFonts w:ascii="仿宋" w:eastAsia="仿宋" w:hint="eastAsia"/>
                <w:color w:val="FF0000"/>
                <w:sz w:val="28"/>
                <w:szCs w:val="28"/>
              </w:rPr>
              <w:t>编制日期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9" w:rsidRPr="00091310" w:rsidRDefault="00C21849" w:rsidP="00610F1B">
            <w:pPr>
              <w:jc w:val="center"/>
              <w:rPr>
                <w:rFonts w:ascii="仿宋" w:eastAsia="仿宋" w:hint="eastAsia"/>
                <w:color w:val="FF0000"/>
                <w:sz w:val="28"/>
                <w:szCs w:val="28"/>
              </w:rPr>
            </w:pPr>
          </w:p>
        </w:tc>
      </w:tr>
      <w:tr w:rsidR="00F468E7" w:rsidTr="00C21849">
        <w:trPr>
          <w:trHeight w:val="652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7" w:rsidRDefault="00C21849" w:rsidP="00610F1B">
            <w:pPr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bCs/>
                <w:sz w:val="28"/>
                <w:szCs w:val="28"/>
              </w:rPr>
              <w:t>计划名称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7" w:rsidRPr="00C21849" w:rsidRDefault="00C21849" w:rsidP="00C21849">
            <w:pPr>
              <w:rPr>
                <w:rFonts w:ascii="仿宋" w:eastAsia="仿宋" w:hint="eastAsia"/>
                <w:color w:val="FF0000"/>
                <w:sz w:val="28"/>
                <w:szCs w:val="28"/>
              </w:rPr>
            </w:pPr>
            <w:r w:rsidRPr="00091310">
              <w:rPr>
                <w:rFonts w:ascii="仿宋" w:eastAsia="仿宋" w:hint="eastAsia"/>
                <w:color w:val="FF0000"/>
                <w:sz w:val="28"/>
                <w:szCs w:val="28"/>
              </w:rPr>
              <w:t>（文本</w:t>
            </w:r>
            <w:r>
              <w:rPr>
                <w:rFonts w:ascii="仿宋" w:eastAsia="仿宋" w:hint="eastAsia"/>
                <w:color w:val="FF0000"/>
                <w:sz w:val="28"/>
                <w:szCs w:val="28"/>
              </w:rPr>
              <w:t>输入</w:t>
            </w:r>
            <w:r w:rsidRPr="00091310">
              <w:rPr>
                <w:rFonts w:ascii="仿宋" w:eastAsia="仿宋" w:hint="eastAsia"/>
                <w:color w:val="FF0000"/>
                <w:sz w:val="28"/>
                <w:szCs w:val="28"/>
              </w:rPr>
              <w:t>区）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7" w:rsidRDefault="00F468E7" w:rsidP="00610F1B">
            <w:pPr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bCs/>
                <w:sz w:val="28"/>
                <w:szCs w:val="28"/>
              </w:rPr>
              <w:t>送审时间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7" w:rsidRDefault="00F468E7" w:rsidP="00610F1B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5B5454">
              <w:rPr>
                <w:rFonts w:ascii="仿宋" w:eastAsia="仿宋" w:hint="eastAsia"/>
                <w:color w:val="FF0000"/>
                <w:sz w:val="28"/>
                <w:szCs w:val="28"/>
              </w:rPr>
              <w:t>（系统判定</w:t>
            </w:r>
            <w:r w:rsidRPr="00CF67AB">
              <w:rPr>
                <w:rFonts w:ascii="仿宋" w:eastAsia="仿宋" w:hint="eastAsia"/>
                <w:color w:val="FF0000"/>
                <w:sz w:val="28"/>
                <w:szCs w:val="28"/>
              </w:rPr>
              <w:t>）</w:t>
            </w:r>
          </w:p>
        </w:tc>
      </w:tr>
      <w:tr w:rsidR="00F468E7" w:rsidTr="00610F1B">
        <w:trPr>
          <w:trHeight w:val="551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8E7" w:rsidRDefault="00F468E7" w:rsidP="00610F1B">
            <w:pPr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bCs/>
                <w:sz w:val="28"/>
                <w:szCs w:val="28"/>
              </w:rPr>
              <w:t>主要内容</w:t>
            </w:r>
          </w:p>
        </w:tc>
        <w:tc>
          <w:tcPr>
            <w:tcW w:w="7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7" w:rsidRDefault="00F468E7" w:rsidP="00610F1B">
            <w:pPr>
              <w:rPr>
                <w:rFonts w:ascii="仿宋" w:eastAsia="仿宋"/>
                <w:color w:val="FF0000"/>
                <w:sz w:val="28"/>
                <w:szCs w:val="28"/>
              </w:rPr>
            </w:pPr>
            <w:r w:rsidRPr="00091310">
              <w:rPr>
                <w:rFonts w:ascii="仿宋" w:eastAsia="仿宋" w:hint="eastAsia"/>
                <w:color w:val="FF0000"/>
                <w:sz w:val="28"/>
                <w:szCs w:val="28"/>
              </w:rPr>
              <w:t>（文本</w:t>
            </w:r>
            <w:r>
              <w:rPr>
                <w:rFonts w:ascii="仿宋" w:eastAsia="仿宋" w:hint="eastAsia"/>
                <w:color w:val="FF0000"/>
                <w:sz w:val="28"/>
                <w:szCs w:val="28"/>
              </w:rPr>
              <w:t>输入</w:t>
            </w:r>
            <w:r w:rsidRPr="00091310">
              <w:rPr>
                <w:rFonts w:ascii="仿宋" w:eastAsia="仿宋" w:hint="eastAsia"/>
                <w:color w:val="FF0000"/>
                <w:sz w:val="28"/>
                <w:szCs w:val="28"/>
              </w:rPr>
              <w:t>区）</w:t>
            </w:r>
          </w:p>
          <w:p w:rsidR="00F468E7" w:rsidRDefault="00F468E7" w:rsidP="00610F1B">
            <w:pPr>
              <w:rPr>
                <w:rFonts w:ascii="仿宋" w:eastAsia="仿宋"/>
                <w:color w:val="FF0000"/>
                <w:sz w:val="28"/>
                <w:szCs w:val="28"/>
              </w:rPr>
            </w:pPr>
          </w:p>
          <w:p w:rsidR="00F468E7" w:rsidRPr="005B5454" w:rsidRDefault="00F468E7" w:rsidP="00610F1B">
            <w:pPr>
              <w:jc w:val="right"/>
              <w:rPr>
                <w:rFonts w:ascii="仿宋" w:eastAsia="仿宋"/>
                <w:color w:val="FF0000"/>
                <w:sz w:val="28"/>
                <w:szCs w:val="28"/>
              </w:rPr>
            </w:pPr>
            <w:r w:rsidRPr="005B5454">
              <w:rPr>
                <w:rFonts w:ascii="仿宋" w:eastAsia="仿宋" w:hint="eastAsia"/>
                <w:color w:val="FF0000"/>
                <w:sz w:val="28"/>
                <w:szCs w:val="28"/>
              </w:rPr>
              <w:t xml:space="preserve">      经办人：（流程发起人）</w:t>
            </w:r>
          </w:p>
        </w:tc>
      </w:tr>
      <w:tr w:rsidR="00F468E7" w:rsidTr="00610F1B">
        <w:trPr>
          <w:trHeight w:val="48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8E7" w:rsidRDefault="00E0617F" w:rsidP="00610F1B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bCs/>
                <w:sz w:val="28"/>
                <w:szCs w:val="28"/>
              </w:rPr>
              <w:t>维保计划</w:t>
            </w:r>
          </w:p>
        </w:tc>
        <w:tc>
          <w:tcPr>
            <w:tcW w:w="75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8E7" w:rsidRPr="00091310" w:rsidRDefault="00F468E7" w:rsidP="00610F1B">
            <w:pPr>
              <w:spacing w:line="360" w:lineRule="auto"/>
              <w:jc w:val="center"/>
              <w:rPr>
                <w:rFonts w:ascii="仿宋" w:eastAsia="仿宋"/>
                <w:color w:val="FF0000"/>
                <w:sz w:val="28"/>
                <w:szCs w:val="28"/>
              </w:rPr>
            </w:pPr>
            <w:r>
              <w:rPr>
                <w:rFonts w:ascii="仿宋" w:eastAsia="仿宋" w:hint="eastAsia"/>
                <w:color w:val="FF0000"/>
                <w:sz w:val="28"/>
                <w:szCs w:val="28"/>
              </w:rPr>
              <w:t>（</w:t>
            </w:r>
            <w:r w:rsidR="00E0617F">
              <w:rPr>
                <w:rFonts w:ascii="仿宋" w:eastAsia="仿宋" w:hint="eastAsia"/>
                <w:color w:val="FF0000"/>
                <w:sz w:val="28"/>
                <w:szCs w:val="28"/>
              </w:rPr>
              <w:t>系统生成</w:t>
            </w:r>
            <w:r>
              <w:rPr>
                <w:rFonts w:ascii="仿宋" w:eastAsia="仿宋" w:hint="eastAsia"/>
                <w:color w:val="FF0000"/>
                <w:sz w:val="28"/>
                <w:szCs w:val="28"/>
              </w:rPr>
              <w:t>）</w:t>
            </w:r>
          </w:p>
        </w:tc>
      </w:tr>
      <w:tr w:rsidR="00E0617F" w:rsidTr="00610F1B">
        <w:trPr>
          <w:trHeight w:val="48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17F" w:rsidRDefault="00E0617F" w:rsidP="00610F1B">
            <w:pPr>
              <w:jc w:val="center"/>
              <w:rPr>
                <w:rFonts w:ascii="仿宋" w:eastAsia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bCs/>
                <w:sz w:val="28"/>
                <w:szCs w:val="28"/>
              </w:rPr>
              <w:t>项目经理</w:t>
            </w:r>
          </w:p>
        </w:tc>
        <w:tc>
          <w:tcPr>
            <w:tcW w:w="75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17F" w:rsidRDefault="00E0617F" w:rsidP="00610F1B">
            <w:pPr>
              <w:spacing w:line="360" w:lineRule="auto"/>
              <w:jc w:val="center"/>
              <w:rPr>
                <w:rFonts w:ascii="仿宋" w:eastAsia="仿宋" w:hint="eastAsia"/>
                <w:color w:val="FF0000"/>
                <w:sz w:val="28"/>
                <w:szCs w:val="28"/>
              </w:rPr>
            </w:pPr>
            <w:r>
              <w:rPr>
                <w:rFonts w:ascii="仿宋" w:eastAsia="仿宋" w:hint="eastAsia"/>
                <w:color w:val="FF0000"/>
                <w:sz w:val="28"/>
                <w:szCs w:val="28"/>
              </w:rPr>
              <w:t>（由流</w:t>
            </w:r>
            <w:r w:rsidRPr="00CF67AB">
              <w:rPr>
                <w:rFonts w:ascii="仿宋" w:eastAsia="仿宋" w:hint="eastAsia"/>
                <w:color w:val="FF0000"/>
                <w:sz w:val="28"/>
                <w:szCs w:val="28"/>
              </w:rPr>
              <w:t>程发起人</w:t>
            </w:r>
            <w:r>
              <w:rPr>
                <w:rFonts w:ascii="仿宋" w:eastAsia="仿宋" w:hint="eastAsia"/>
                <w:color w:val="FF0000"/>
                <w:sz w:val="28"/>
                <w:szCs w:val="28"/>
              </w:rPr>
              <w:t>选择）</w:t>
            </w:r>
          </w:p>
        </w:tc>
      </w:tr>
      <w:tr w:rsidR="00F468E7" w:rsidTr="00610F1B">
        <w:trPr>
          <w:trHeight w:val="1027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7" w:rsidRDefault="00F468E7" w:rsidP="00610F1B">
            <w:pPr>
              <w:spacing w:line="400" w:lineRule="exact"/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bCs/>
                <w:sz w:val="28"/>
                <w:szCs w:val="28"/>
              </w:rPr>
              <w:t>参与评审</w:t>
            </w:r>
          </w:p>
          <w:p w:rsidR="00F468E7" w:rsidRDefault="00F468E7" w:rsidP="00610F1B">
            <w:pPr>
              <w:spacing w:line="400" w:lineRule="exact"/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bCs/>
                <w:sz w:val="28"/>
                <w:szCs w:val="28"/>
              </w:rPr>
              <w:t>部门意见</w:t>
            </w:r>
          </w:p>
        </w:tc>
        <w:tc>
          <w:tcPr>
            <w:tcW w:w="7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7" w:rsidRDefault="00F468E7" w:rsidP="00610F1B">
            <w:pPr>
              <w:spacing w:line="240" w:lineRule="exact"/>
              <w:rPr>
                <w:rFonts w:ascii="仿宋" w:eastAsia="仿宋"/>
                <w:color w:val="FF0000"/>
                <w:sz w:val="28"/>
                <w:szCs w:val="28"/>
              </w:rPr>
            </w:pPr>
          </w:p>
          <w:p w:rsidR="00F468E7" w:rsidRPr="00091310" w:rsidRDefault="00E0617F" w:rsidP="00E0617F">
            <w:pPr>
              <w:spacing w:line="360" w:lineRule="auto"/>
              <w:jc w:val="center"/>
              <w:rPr>
                <w:rFonts w:ascii="仿宋" w:eastAsia="仿宋"/>
                <w:color w:val="FF0000"/>
                <w:sz w:val="28"/>
                <w:szCs w:val="28"/>
              </w:rPr>
            </w:pPr>
            <w:r>
              <w:rPr>
                <w:rFonts w:ascii="仿宋" w:eastAsia="仿宋" w:hint="eastAsia"/>
                <w:color w:val="FF0000"/>
                <w:sz w:val="28"/>
                <w:szCs w:val="28"/>
              </w:rPr>
              <w:t>可选择，可以不选择</w:t>
            </w:r>
          </w:p>
        </w:tc>
      </w:tr>
      <w:tr w:rsidR="00F468E7" w:rsidTr="00610F1B">
        <w:trPr>
          <w:trHeight w:val="1027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7" w:rsidRDefault="00805535" w:rsidP="00610F1B">
            <w:pPr>
              <w:spacing w:line="400" w:lineRule="exact"/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bCs/>
                <w:sz w:val="28"/>
                <w:szCs w:val="28"/>
              </w:rPr>
              <w:t>分子公司总经理</w:t>
            </w:r>
          </w:p>
        </w:tc>
        <w:tc>
          <w:tcPr>
            <w:tcW w:w="7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7" w:rsidRDefault="00805535" w:rsidP="00610F1B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color w:val="FF0000"/>
                <w:sz w:val="28"/>
                <w:szCs w:val="28"/>
              </w:rPr>
              <w:t>（由流</w:t>
            </w:r>
            <w:r w:rsidRPr="00CF67AB">
              <w:rPr>
                <w:rFonts w:ascii="仿宋" w:eastAsia="仿宋" w:hint="eastAsia"/>
                <w:color w:val="FF0000"/>
                <w:sz w:val="28"/>
                <w:szCs w:val="28"/>
              </w:rPr>
              <w:t>程发起人</w:t>
            </w:r>
            <w:r>
              <w:rPr>
                <w:rFonts w:ascii="仿宋" w:eastAsia="仿宋" w:hint="eastAsia"/>
                <w:color w:val="FF0000"/>
                <w:sz w:val="28"/>
                <w:szCs w:val="28"/>
              </w:rPr>
              <w:t>选择）</w:t>
            </w:r>
          </w:p>
        </w:tc>
      </w:tr>
      <w:tr w:rsidR="00F468E7" w:rsidTr="00610F1B">
        <w:trPr>
          <w:trHeight w:val="1111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7" w:rsidRDefault="00805535" w:rsidP="00610F1B">
            <w:pPr>
              <w:spacing w:line="400" w:lineRule="exact"/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bCs/>
                <w:sz w:val="28"/>
                <w:szCs w:val="28"/>
              </w:rPr>
              <w:t>总师办备案</w:t>
            </w:r>
          </w:p>
        </w:tc>
        <w:tc>
          <w:tcPr>
            <w:tcW w:w="7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7" w:rsidRPr="00355DF6" w:rsidRDefault="00F468E7" w:rsidP="00610F1B">
            <w:pPr>
              <w:jc w:val="center"/>
              <w:rPr>
                <w:rFonts w:ascii="仿宋" w:eastAsia="仿宋"/>
                <w:color w:val="8EAADB"/>
                <w:sz w:val="28"/>
                <w:szCs w:val="28"/>
              </w:rPr>
            </w:pPr>
            <w:r w:rsidRPr="00355DF6">
              <w:rPr>
                <w:rFonts w:ascii="仿宋" w:eastAsia="仿宋" w:hint="eastAsia"/>
                <w:color w:val="8EAADB"/>
                <w:sz w:val="28"/>
                <w:szCs w:val="28"/>
              </w:rPr>
              <w:t>默认绑定处理人账号为“</w:t>
            </w:r>
            <w:r w:rsidR="00805535">
              <w:rPr>
                <w:rFonts w:ascii="仿宋" w:eastAsia="仿宋" w:hint="eastAsia"/>
                <w:color w:val="8EAADB"/>
                <w:sz w:val="28"/>
                <w:szCs w:val="28"/>
              </w:rPr>
              <w:t>崔汝圭</w:t>
            </w:r>
            <w:r w:rsidRPr="00355DF6">
              <w:rPr>
                <w:rFonts w:ascii="仿宋" w:eastAsia="仿宋" w:hint="eastAsia"/>
                <w:color w:val="8EAADB"/>
                <w:sz w:val="28"/>
                <w:szCs w:val="28"/>
              </w:rPr>
              <w:t>”</w:t>
            </w:r>
          </w:p>
        </w:tc>
      </w:tr>
      <w:tr w:rsidR="00F468E7" w:rsidTr="00610F1B">
        <w:trPr>
          <w:trHeight w:val="652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7" w:rsidRDefault="00F468E7" w:rsidP="00610F1B">
            <w:pPr>
              <w:spacing w:line="400" w:lineRule="exact"/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bCs/>
                <w:sz w:val="28"/>
                <w:szCs w:val="28"/>
              </w:rPr>
              <w:t>档案管理</w:t>
            </w:r>
          </w:p>
          <w:p w:rsidR="00F468E7" w:rsidRDefault="00F468E7" w:rsidP="00610F1B">
            <w:pPr>
              <w:spacing w:line="400" w:lineRule="exact"/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bCs/>
                <w:sz w:val="28"/>
                <w:szCs w:val="28"/>
              </w:rPr>
              <w:t>部门存档</w:t>
            </w:r>
          </w:p>
        </w:tc>
        <w:tc>
          <w:tcPr>
            <w:tcW w:w="7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E7" w:rsidRDefault="00F468E7" w:rsidP="00610F1B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color w:val="FF0000"/>
                <w:sz w:val="28"/>
                <w:szCs w:val="28"/>
              </w:rPr>
              <w:t>默认绑定处理人账号为“绿城综管”</w:t>
            </w:r>
          </w:p>
        </w:tc>
      </w:tr>
    </w:tbl>
    <w:p w:rsidR="00F468E7" w:rsidRDefault="00F468E7" w:rsidP="00F468E7">
      <w:pPr>
        <w:rPr>
          <w:rFonts w:ascii="仿宋_GB2312" w:eastAsia="仿宋_GB2312" w:hint="eastAsia"/>
          <w:sz w:val="28"/>
          <w:szCs w:val="28"/>
        </w:rPr>
      </w:pPr>
    </w:p>
    <w:sectPr w:rsidR="00F46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BAB" w:rsidRDefault="00344BAB" w:rsidP="009237DB">
      <w:r>
        <w:separator/>
      </w:r>
    </w:p>
  </w:endnote>
  <w:endnote w:type="continuationSeparator" w:id="0">
    <w:p w:rsidR="00344BAB" w:rsidRDefault="00344BAB" w:rsidP="0092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BAB" w:rsidRDefault="00344BAB" w:rsidP="009237DB">
      <w:r>
        <w:separator/>
      </w:r>
    </w:p>
  </w:footnote>
  <w:footnote w:type="continuationSeparator" w:id="0">
    <w:p w:rsidR="00344BAB" w:rsidRDefault="00344BAB" w:rsidP="00923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81"/>
    <w:rsid w:val="00126656"/>
    <w:rsid w:val="002A4081"/>
    <w:rsid w:val="00302BB5"/>
    <w:rsid w:val="00344BAB"/>
    <w:rsid w:val="00805535"/>
    <w:rsid w:val="009237DB"/>
    <w:rsid w:val="009E2808"/>
    <w:rsid w:val="00AF278F"/>
    <w:rsid w:val="00C21849"/>
    <w:rsid w:val="00DF0BEA"/>
    <w:rsid w:val="00DF5831"/>
    <w:rsid w:val="00E0617F"/>
    <w:rsid w:val="00F4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BA0474-F6EA-4D90-AB8E-F753D4E2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468E7"/>
    <w:rPr>
      <w:b/>
    </w:rPr>
  </w:style>
  <w:style w:type="paragraph" w:styleId="a4">
    <w:name w:val="Normal (Web)"/>
    <w:next w:val="a5"/>
    <w:rsid w:val="00F468E7"/>
    <w:rPr>
      <w:rFonts w:ascii="宋体" w:eastAsia="宋体" w:hAnsi="Times New Roman" w:cs="Times New Roman"/>
      <w:kern w:val="0"/>
      <w:sz w:val="24"/>
      <w:szCs w:val="20"/>
    </w:rPr>
  </w:style>
  <w:style w:type="paragraph" w:styleId="a5">
    <w:name w:val="header"/>
    <w:basedOn w:val="a"/>
    <w:link w:val="Char"/>
    <w:uiPriority w:val="99"/>
    <w:unhideWhenUsed/>
    <w:rsid w:val="00F46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68E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23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237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于琳</dc:creator>
  <cp:keywords/>
  <dc:description/>
  <cp:lastModifiedBy>wy</cp:lastModifiedBy>
  <cp:revision>4</cp:revision>
  <dcterms:created xsi:type="dcterms:W3CDTF">2016-03-02T05:00:00Z</dcterms:created>
  <dcterms:modified xsi:type="dcterms:W3CDTF">2016-03-02T07:28:00Z</dcterms:modified>
</cp:coreProperties>
</file>